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2B47" w14:textId="74D01B84" w:rsidR="00230D31" w:rsidRDefault="00DB2B8F" w:rsidP="00230D31">
      <w:pPr>
        <w:ind w:left="-900"/>
        <w:jc w:val="center"/>
        <w:rPr>
          <w:b/>
          <w:bCs/>
          <w:sz w:val="44"/>
          <w:szCs w:val="44"/>
        </w:rPr>
      </w:pPr>
      <w:r>
        <w:rPr>
          <w:b/>
          <w:bCs/>
          <w:noProof/>
          <w:sz w:val="44"/>
          <w:szCs w:val="44"/>
        </w:rPr>
        <w:drawing>
          <wp:anchor distT="0" distB="0" distL="114300" distR="114300" simplePos="0" relativeHeight="251658240" behindDoc="1" locked="0" layoutInCell="1" allowOverlap="1" wp14:anchorId="039E8EA7" wp14:editId="17F5B6F7">
            <wp:simplePos x="0" y="0"/>
            <wp:positionH relativeFrom="column">
              <wp:posOffset>632460</wp:posOffset>
            </wp:positionH>
            <wp:positionV relativeFrom="paragraph">
              <wp:posOffset>3810</wp:posOffset>
            </wp:positionV>
            <wp:extent cx="1973580" cy="1973580"/>
            <wp:effectExtent l="0" t="0" r="7620" b="7620"/>
            <wp:wrapNone/>
            <wp:docPr id="152929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D97">
        <w:rPr>
          <w:b/>
          <w:bCs/>
          <w:sz w:val="44"/>
          <w:szCs w:val="44"/>
        </w:rPr>
        <w:t xml:space="preserve">                              </w:t>
      </w:r>
      <w:r w:rsidR="00230D31">
        <w:rPr>
          <w:b/>
          <w:bCs/>
          <w:sz w:val="44"/>
          <w:szCs w:val="44"/>
        </w:rPr>
        <w:t xml:space="preserve">   </w:t>
      </w:r>
      <w:r w:rsidR="002C4D97">
        <w:rPr>
          <w:b/>
          <w:bCs/>
          <w:sz w:val="44"/>
          <w:szCs w:val="44"/>
        </w:rPr>
        <w:t xml:space="preserve">  </w:t>
      </w:r>
      <w:r w:rsidR="00230D31">
        <w:rPr>
          <w:b/>
          <w:bCs/>
          <w:sz w:val="44"/>
          <w:szCs w:val="44"/>
        </w:rPr>
        <w:t xml:space="preserve">                      </w:t>
      </w:r>
    </w:p>
    <w:p w14:paraId="714681D2" w14:textId="2EBCF885" w:rsidR="002C4D97" w:rsidRPr="002C4D97" w:rsidRDefault="002C4D97" w:rsidP="00230D31">
      <w:pPr>
        <w:ind w:left="2700" w:firstLine="900"/>
        <w:jc w:val="center"/>
        <w:rPr>
          <w:b/>
          <w:bCs/>
          <w:sz w:val="44"/>
          <w:szCs w:val="44"/>
        </w:rPr>
      </w:pPr>
      <w:r>
        <w:rPr>
          <w:b/>
          <w:bCs/>
          <w:sz w:val="44"/>
          <w:szCs w:val="44"/>
        </w:rPr>
        <w:t xml:space="preserve"> </w:t>
      </w:r>
      <w:r w:rsidRPr="002C4D97">
        <w:rPr>
          <w:b/>
          <w:bCs/>
          <w:sz w:val="44"/>
          <w:szCs w:val="44"/>
        </w:rPr>
        <w:t>VACAVILLE JR. BULLDOGS</w:t>
      </w:r>
    </w:p>
    <w:p w14:paraId="55F7F743" w14:textId="2C4C20B3" w:rsidR="002C4D97" w:rsidRPr="002C4D97" w:rsidRDefault="002C4D97" w:rsidP="002C4D97">
      <w:pPr>
        <w:jc w:val="center"/>
        <w:rPr>
          <w:b/>
          <w:bCs/>
          <w:sz w:val="44"/>
          <w:szCs w:val="44"/>
        </w:rPr>
      </w:pPr>
      <w:r>
        <w:rPr>
          <w:b/>
          <w:bCs/>
          <w:sz w:val="44"/>
          <w:szCs w:val="44"/>
        </w:rPr>
        <w:t xml:space="preserve">                                           </w:t>
      </w:r>
      <w:r w:rsidRPr="002C4D97">
        <w:rPr>
          <w:b/>
          <w:bCs/>
          <w:sz w:val="44"/>
          <w:szCs w:val="44"/>
        </w:rPr>
        <w:t>YOUTH FOOTBALL</w:t>
      </w:r>
    </w:p>
    <w:p w14:paraId="31F7FD01" w14:textId="2910F9AD" w:rsidR="002C4D97" w:rsidRPr="002C4D97" w:rsidRDefault="002C4D97" w:rsidP="00DB2B8F">
      <w:pPr>
        <w:pStyle w:val="NoSpacing"/>
        <w:rPr>
          <w:b/>
          <w:bCs/>
        </w:rPr>
      </w:pPr>
      <w:r>
        <w:t xml:space="preserve">                                                                               </w:t>
      </w:r>
      <w:r w:rsidR="00DB2B8F">
        <w:tab/>
      </w:r>
      <w:r w:rsidR="00DB2B8F">
        <w:tab/>
      </w:r>
      <w:r w:rsidR="00DB2B8F">
        <w:tab/>
      </w:r>
      <w:r>
        <w:t xml:space="preserve">       </w:t>
      </w:r>
      <w:r w:rsidR="00DB2B8F">
        <w:t xml:space="preserve">        </w:t>
      </w:r>
      <w:r>
        <w:t xml:space="preserve">       </w:t>
      </w:r>
      <w:r w:rsidRPr="002C4D97">
        <w:rPr>
          <w:b/>
          <w:bCs/>
        </w:rPr>
        <w:t xml:space="preserve">Welcome to </w:t>
      </w:r>
      <w:r w:rsidR="00DB2B8F" w:rsidRPr="002C4D97">
        <w:rPr>
          <w:b/>
          <w:bCs/>
        </w:rPr>
        <w:t>VJB</w:t>
      </w:r>
      <w:r w:rsidRPr="002C4D97">
        <w:rPr>
          <w:b/>
          <w:bCs/>
        </w:rPr>
        <w:t xml:space="preserve"> football! </w:t>
      </w:r>
    </w:p>
    <w:p w14:paraId="1F2A532D" w14:textId="4878CFF6" w:rsidR="00DB2B8F" w:rsidRDefault="00DB2B8F" w:rsidP="00DB2B8F">
      <w:pPr>
        <w:pStyle w:val="NoSpacing"/>
        <w:ind w:left="1260"/>
        <w:jc w:val="center"/>
        <w:rPr>
          <w:b/>
          <w:bCs/>
        </w:rPr>
      </w:pPr>
      <w:r>
        <w:rPr>
          <w:b/>
          <w:bCs/>
        </w:rPr>
        <w:t xml:space="preserve">                                                  </w:t>
      </w:r>
      <w:r w:rsidR="002C4D97" w:rsidRPr="002C4D97">
        <w:rPr>
          <w:b/>
          <w:bCs/>
        </w:rPr>
        <w:t>We are looking forward to another awesome season!</w:t>
      </w:r>
    </w:p>
    <w:p w14:paraId="66662023" w14:textId="77777777" w:rsidR="00DB2B8F" w:rsidRDefault="00DB2B8F" w:rsidP="00DB2B8F">
      <w:pPr>
        <w:pStyle w:val="NoSpacing"/>
        <w:ind w:left="1260"/>
        <w:jc w:val="center"/>
        <w:rPr>
          <w:b/>
          <w:bCs/>
        </w:rPr>
      </w:pPr>
    </w:p>
    <w:p w14:paraId="51E7CE23" w14:textId="77777777" w:rsidR="00DB2B8F" w:rsidRDefault="00230D31" w:rsidP="00230D31">
      <w:pPr>
        <w:ind w:left="1350"/>
        <w:rPr>
          <w:b/>
          <w:bCs/>
        </w:rPr>
      </w:pPr>
      <w:r w:rsidRPr="00230D31">
        <w:rPr>
          <w:b/>
          <w:bCs/>
        </w:rPr>
        <w:t xml:space="preserve"> </w:t>
      </w:r>
    </w:p>
    <w:p w14:paraId="4B087627" w14:textId="76EBDF70" w:rsidR="00230D31" w:rsidRDefault="00230D31" w:rsidP="00230D31">
      <w:pPr>
        <w:ind w:left="1350"/>
        <w:rPr>
          <w:b/>
          <w:bCs/>
        </w:rPr>
      </w:pPr>
      <w:r w:rsidRPr="00230D31">
        <w:rPr>
          <w:b/>
          <w:bCs/>
        </w:rPr>
        <w:t>We are excited that you have decided to join the Vacaville Jr. Bulldogs football family for the 20</w:t>
      </w:r>
      <w:r>
        <w:rPr>
          <w:b/>
          <w:bCs/>
        </w:rPr>
        <w:t>24</w:t>
      </w:r>
      <w:r w:rsidRPr="00230D31">
        <w:rPr>
          <w:b/>
          <w:bCs/>
        </w:rPr>
        <w:t xml:space="preserve"> season. VJB is a non-profit volunteer organization that promotes teamwork, discipline, dedication, team spirit, and respect for others.</w:t>
      </w:r>
    </w:p>
    <w:p w14:paraId="4D37A830" w14:textId="77777777" w:rsidR="00230D31" w:rsidRPr="00DB2B8F" w:rsidRDefault="00230D31" w:rsidP="00230D31">
      <w:pPr>
        <w:pStyle w:val="NoSpacing"/>
        <w:jc w:val="center"/>
        <w:rPr>
          <w:rFonts w:ascii="Times New Roman" w:hAnsi="Times New Roman" w:cs="Times New Roman"/>
          <w:b/>
          <w:bCs/>
          <w:u w:val="single"/>
        </w:rPr>
      </w:pPr>
    </w:p>
    <w:p w14:paraId="1B409698" w14:textId="52E7EEF7" w:rsidR="00230D31" w:rsidRPr="00DB2B8F" w:rsidRDefault="00230D31" w:rsidP="00A8713C">
      <w:pPr>
        <w:pStyle w:val="NoSpacing"/>
        <w:ind w:left="1440" w:hanging="90"/>
        <w:jc w:val="center"/>
        <w:rPr>
          <w:rFonts w:ascii="Arial" w:hAnsi="Arial" w:cs="Arial"/>
          <w:b/>
          <w:bCs/>
          <w:u w:val="single"/>
        </w:rPr>
      </w:pPr>
      <w:r w:rsidRPr="00DB2B8F">
        <w:rPr>
          <w:rFonts w:ascii="Arial" w:hAnsi="Arial" w:cs="Arial"/>
          <w:b/>
          <w:bCs/>
          <w:u w:val="single"/>
        </w:rPr>
        <w:t>FEES:</w:t>
      </w:r>
    </w:p>
    <w:p w14:paraId="77E1FB7C" w14:textId="4757DE8F" w:rsidR="00A8713C" w:rsidRPr="00A8713C" w:rsidRDefault="00A8713C" w:rsidP="00A8713C">
      <w:pPr>
        <w:ind w:left="1350"/>
        <w:jc w:val="center"/>
        <w:rPr>
          <w:rFonts w:asciiTheme="majorHAnsi" w:hAnsiTheme="majorHAnsi" w:cs="Arial"/>
        </w:rPr>
      </w:pPr>
      <w:r w:rsidRPr="00A8713C">
        <w:rPr>
          <w:rFonts w:asciiTheme="majorHAnsi" w:hAnsiTheme="majorHAnsi" w:cs="Arial"/>
          <w:color w:val="000000"/>
          <w:shd w:val="clear" w:color="auto" w:fill="FFFFFF"/>
        </w:rPr>
        <w:t xml:space="preserve">$325.00 Registration  </w:t>
      </w:r>
      <w:r w:rsidRPr="00A8713C">
        <w:rPr>
          <w:rFonts w:asciiTheme="majorHAnsi" w:hAnsiTheme="majorHAnsi" w:cs="Arial"/>
          <w:color w:val="000000"/>
        </w:rPr>
        <w:br/>
      </w:r>
      <w:r w:rsidRPr="00A8713C">
        <w:rPr>
          <w:rFonts w:asciiTheme="majorHAnsi" w:hAnsiTheme="majorHAnsi" w:cs="Arial"/>
          <w:color w:val="000000"/>
          <w:shd w:val="clear" w:color="auto" w:fill="FFFFFF"/>
        </w:rPr>
        <w:t>$50.00 Mandatory Fundraising Fee </w:t>
      </w:r>
      <w:r w:rsidRPr="00A8713C">
        <w:rPr>
          <w:rFonts w:asciiTheme="majorHAnsi" w:hAnsiTheme="majorHAnsi" w:cs="Arial"/>
          <w:color w:val="000000"/>
        </w:rPr>
        <w:br/>
      </w:r>
      <w:r w:rsidRPr="00A8713C">
        <w:rPr>
          <w:rFonts w:asciiTheme="majorHAnsi" w:hAnsiTheme="majorHAnsi" w:cs="Arial"/>
          <w:color w:val="000000"/>
          <w:shd w:val="clear" w:color="auto" w:fill="FFFFFF"/>
        </w:rPr>
        <w:t>$25.00 Socks Non-refundable </w:t>
      </w:r>
      <w:r w:rsidRPr="00A8713C">
        <w:rPr>
          <w:rFonts w:asciiTheme="majorHAnsi" w:hAnsiTheme="majorHAnsi" w:cs="Arial"/>
          <w:color w:val="000000"/>
        </w:rPr>
        <w:br/>
      </w:r>
      <w:r w:rsidRPr="00A8713C">
        <w:rPr>
          <w:rFonts w:asciiTheme="majorHAnsi" w:hAnsiTheme="majorHAnsi" w:cs="Arial"/>
          <w:color w:val="000000"/>
          <w:shd w:val="clear" w:color="auto" w:fill="FFFFFF"/>
        </w:rPr>
        <w:t>$50.00 Jersey Non-refundable </w:t>
      </w:r>
      <w:r w:rsidRPr="00A8713C">
        <w:rPr>
          <w:rFonts w:asciiTheme="majorHAnsi" w:hAnsiTheme="majorHAnsi" w:cs="Arial"/>
          <w:color w:val="000000"/>
        </w:rPr>
        <w:br/>
      </w:r>
      <w:r w:rsidRPr="00A8713C">
        <w:rPr>
          <w:rFonts w:asciiTheme="majorHAnsi" w:hAnsiTheme="majorHAnsi" w:cs="Arial"/>
          <w:color w:val="000000"/>
          <w:shd w:val="clear" w:color="auto" w:fill="FFFFFF"/>
        </w:rPr>
        <w:t>$200.00 Equipment Deposit (refundable)</w:t>
      </w:r>
      <w:r w:rsidRPr="00A8713C">
        <w:rPr>
          <w:rFonts w:asciiTheme="majorHAnsi" w:hAnsiTheme="majorHAnsi" w:cs="Arial"/>
          <w:color w:val="000000"/>
        </w:rPr>
        <w:br/>
      </w:r>
      <w:r w:rsidRPr="00A8713C">
        <w:rPr>
          <w:rFonts w:asciiTheme="majorHAnsi" w:hAnsiTheme="majorHAnsi" w:cs="Arial"/>
          <w:color w:val="000000"/>
          <w:shd w:val="clear" w:color="auto" w:fill="FFFFFF"/>
        </w:rPr>
        <w:t>$100.00   Volunteer Fee (refundable)</w:t>
      </w:r>
      <w:r w:rsidRPr="00A8713C">
        <w:rPr>
          <w:rFonts w:asciiTheme="majorHAnsi" w:hAnsiTheme="majorHAnsi" w:cs="Arial"/>
          <w:color w:val="000000"/>
        </w:rPr>
        <w:br/>
      </w:r>
      <w:r w:rsidRPr="00A8713C">
        <w:rPr>
          <w:rFonts w:asciiTheme="majorHAnsi" w:hAnsiTheme="majorHAnsi" w:cs="Arial"/>
          <w:color w:val="000000"/>
          <w:shd w:val="clear" w:color="auto" w:fill="FFFFFF"/>
        </w:rPr>
        <w:t>$750.00 Total Cost</w:t>
      </w:r>
    </w:p>
    <w:p w14:paraId="614DDE4A" w14:textId="77777777" w:rsidR="00A8713C" w:rsidRPr="00A8713C" w:rsidRDefault="00A8713C" w:rsidP="00230D31">
      <w:pPr>
        <w:ind w:left="1350"/>
        <w:jc w:val="center"/>
        <w:rPr>
          <w:u w:val="single"/>
        </w:rPr>
      </w:pPr>
    </w:p>
    <w:p w14:paraId="5D77359B" w14:textId="35C59813" w:rsidR="00A8713C" w:rsidRDefault="00230D31" w:rsidP="00DB2B8F">
      <w:pPr>
        <w:ind w:left="1350"/>
        <w:jc w:val="center"/>
        <w:rPr>
          <w:b/>
          <w:bCs/>
          <w:u w:val="single"/>
        </w:rPr>
      </w:pPr>
      <w:r w:rsidRPr="00A8713C">
        <w:rPr>
          <w:b/>
          <w:bCs/>
          <w:u w:val="single"/>
        </w:rPr>
        <w:t>IMPORTANT PRE-SEASON DATES</w:t>
      </w:r>
    </w:p>
    <w:p w14:paraId="6CD27D10" w14:textId="592B1FE9" w:rsidR="00A8713C" w:rsidRDefault="00CE581D" w:rsidP="00B2222C">
      <w:pPr>
        <w:ind w:left="900" w:right="-360"/>
      </w:pPr>
      <w:r>
        <w:rPr>
          <w:b/>
          <w:bCs/>
          <w:u w:val="single"/>
        </w:rPr>
        <w:t>March 1</w:t>
      </w:r>
      <w:r w:rsidR="006B0FC9">
        <w:rPr>
          <w:b/>
          <w:bCs/>
          <w:u w:val="single"/>
        </w:rPr>
        <w:t>7</w:t>
      </w:r>
      <w:r>
        <w:rPr>
          <w:b/>
          <w:bCs/>
          <w:u w:val="single"/>
        </w:rPr>
        <w:t xml:space="preserve">, 2024 </w:t>
      </w:r>
      <w:r w:rsidR="00A8713C" w:rsidRPr="00A8713C">
        <w:rPr>
          <w:b/>
          <w:bCs/>
          <w:u w:val="single"/>
        </w:rPr>
        <w:t>:</w:t>
      </w:r>
      <w:r w:rsidR="00A8713C">
        <w:t xml:space="preserve"> Football Camp Dates- Camp is not mandatory but highly recommended,</w:t>
      </w:r>
      <w:r w:rsidR="00B2222C">
        <w:t xml:space="preserve"> </w:t>
      </w:r>
      <w:r w:rsidR="00A8713C">
        <w:t xml:space="preserve">as </w:t>
      </w:r>
      <w:r w:rsidR="00B2222C">
        <w:t xml:space="preserve"> </w:t>
      </w:r>
      <w:r w:rsidR="00A8713C">
        <w:t xml:space="preserve">the participation can apply towards the required hours of conditioning. There is no additional charge for camp and everyone is welcome. Camp will be </w:t>
      </w:r>
      <w:r>
        <w:t xml:space="preserve">every Sunday (Except Easter) 8am-10am @ Ridgeview park. </w:t>
      </w:r>
    </w:p>
    <w:p w14:paraId="436EF280" w14:textId="08016537" w:rsidR="00A8713C" w:rsidRDefault="00A8713C" w:rsidP="00B2222C">
      <w:pPr>
        <w:ind w:left="900"/>
      </w:pPr>
      <w:r w:rsidRPr="006F771E">
        <w:rPr>
          <w:b/>
          <w:bCs/>
          <w:u w:val="single"/>
        </w:rPr>
        <w:t xml:space="preserve"> Helmet Handout</w:t>
      </w:r>
      <w:r>
        <w:t>-</w:t>
      </w:r>
      <w:r w:rsidR="00CE581D">
        <w:t xml:space="preserve"> TBA </w:t>
      </w:r>
      <w:r>
        <w:t xml:space="preserve"> Mandatory for all players to turn in required paperwork and have all </w:t>
      </w:r>
      <w:r w:rsidR="00D153D2">
        <w:t>accounts.</w:t>
      </w:r>
    </w:p>
    <w:p w14:paraId="26996827" w14:textId="6CB45A6B" w:rsidR="00D153D2" w:rsidRDefault="00D153D2" w:rsidP="00B2222C">
      <w:pPr>
        <w:ind w:left="900"/>
      </w:pPr>
      <w:r w:rsidRPr="00D153D2">
        <w:rPr>
          <w:b/>
          <w:bCs/>
          <w:u w:val="single"/>
        </w:rPr>
        <w:t xml:space="preserve">July </w:t>
      </w:r>
      <w:r w:rsidR="00CE581D">
        <w:rPr>
          <w:b/>
          <w:bCs/>
          <w:u w:val="single"/>
        </w:rPr>
        <w:t>15,</w:t>
      </w:r>
      <w:r w:rsidRPr="00D153D2">
        <w:rPr>
          <w:b/>
          <w:bCs/>
          <w:u w:val="single"/>
        </w:rPr>
        <w:t xml:space="preserve"> 202</w:t>
      </w:r>
      <w:r>
        <w:rPr>
          <w:b/>
          <w:bCs/>
          <w:u w:val="single"/>
        </w:rPr>
        <w:t>4</w:t>
      </w:r>
      <w:r>
        <w:t xml:space="preserve">: Practice Begins- Monday through Friday, 5:30 p.m.-7:30 p.m. Location TBA. After Jamboree, practice will be Tuesdays, Wednesdays, and Thursdays. </w:t>
      </w:r>
    </w:p>
    <w:p w14:paraId="592E3BD5" w14:textId="0B471F11" w:rsidR="00DB2B8F" w:rsidRDefault="00D153D2" w:rsidP="00B2222C">
      <w:pPr>
        <w:ind w:left="900"/>
      </w:pPr>
      <w:r w:rsidRPr="00D153D2">
        <w:rPr>
          <w:b/>
          <w:bCs/>
          <w:u w:val="single"/>
        </w:rPr>
        <w:t>November 2024</w:t>
      </w:r>
      <w:r>
        <w:t xml:space="preserve">: Equipment Return- Mandatory to return all equipment given at the beginning of the season. Equipment deposits will be returned once ALL equipment is returned on time and undamaged. </w:t>
      </w:r>
    </w:p>
    <w:p w14:paraId="331157D4" w14:textId="77777777" w:rsidR="00DB2B8F" w:rsidRDefault="00DB2B8F" w:rsidP="00DB2B8F">
      <w:pPr>
        <w:ind w:left="1350"/>
      </w:pPr>
    </w:p>
    <w:p w14:paraId="0FC5BD6F" w14:textId="41D5EFD1" w:rsidR="00DB2B8F" w:rsidRDefault="00DB2B8F" w:rsidP="00B2222C">
      <w:pPr>
        <w:ind w:left="900"/>
      </w:pPr>
      <w:r>
        <w:t>You will be receiving an email in the upcoming months discussing important details and dates for the season. Please remember that a school enrollment form (from your district office) and medical clearance/physical form dated after April 1, 2024, will be required by Helmet Handout. Forms will be available on our website. Medical clearance/physical must be completed, signed by the physician, and stamped by the medical facility. We must have all original forms. No copies will be accepted due to certification rules. All the above dates, times, and locations are subject to change</w:t>
      </w:r>
      <w:r w:rsidR="00B2222C">
        <w:t>.</w:t>
      </w:r>
      <w:r>
        <w:t xml:space="preserve"> Check vacavillejuniorbulldogs.org for regular updates. Questions? send an email to the Athletic Director Brandon Marcelli </w:t>
      </w:r>
      <w:hyperlink r:id="rId5" w:history="1">
        <w:r w:rsidRPr="0046220B">
          <w:rPr>
            <w:rStyle w:val="Hyperlink"/>
          </w:rPr>
          <w:t>cellicell24@gmail.com</w:t>
        </w:r>
      </w:hyperlink>
      <w:r>
        <w:t>.</w:t>
      </w:r>
    </w:p>
    <w:p w14:paraId="79B78563" w14:textId="77777777" w:rsidR="00DB2B8F" w:rsidRDefault="00DB2B8F" w:rsidP="00A8713C">
      <w:pPr>
        <w:ind w:left="1350"/>
      </w:pPr>
    </w:p>
    <w:p w14:paraId="72A84016" w14:textId="108519FC" w:rsidR="00DB2B8F" w:rsidRPr="00B2222C" w:rsidRDefault="00DB2B8F" w:rsidP="00DB2B8F">
      <w:pPr>
        <w:ind w:left="2070" w:firstLine="90"/>
        <w:jc w:val="center"/>
        <w:rPr>
          <w:b/>
          <w:bCs/>
          <w:u w:val="single"/>
        </w:rPr>
      </w:pPr>
      <w:r w:rsidRPr="00B2222C">
        <w:rPr>
          <w:b/>
          <w:bCs/>
        </w:rPr>
        <w:t>Once again, welcome and let’s have a GREAT year!</w:t>
      </w:r>
    </w:p>
    <w:sectPr w:rsidR="00DB2B8F" w:rsidRPr="00B2222C" w:rsidSect="0038302F">
      <w:pgSz w:w="12240" w:h="15840"/>
      <w:pgMar w:top="90" w:right="144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97"/>
    <w:rsid w:val="001076F9"/>
    <w:rsid w:val="00155BAC"/>
    <w:rsid w:val="00230D31"/>
    <w:rsid w:val="002C4D97"/>
    <w:rsid w:val="0038302F"/>
    <w:rsid w:val="006B0FC9"/>
    <w:rsid w:val="006F771E"/>
    <w:rsid w:val="00715D2D"/>
    <w:rsid w:val="007F4054"/>
    <w:rsid w:val="00911195"/>
    <w:rsid w:val="00A5520F"/>
    <w:rsid w:val="00A8713C"/>
    <w:rsid w:val="00B2222C"/>
    <w:rsid w:val="00CE581D"/>
    <w:rsid w:val="00D153D2"/>
    <w:rsid w:val="00D745CF"/>
    <w:rsid w:val="00DB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946B"/>
  <w15:chartTrackingRefBased/>
  <w15:docId w15:val="{ECCC006F-D0D0-41D9-98BF-9641164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D97"/>
    <w:rPr>
      <w:rFonts w:eastAsiaTheme="majorEastAsia" w:cstheme="majorBidi"/>
      <w:color w:val="272727" w:themeColor="text1" w:themeTint="D8"/>
    </w:rPr>
  </w:style>
  <w:style w:type="paragraph" w:styleId="Title">
    <w:name w:val="Title"/>
    <w:basedOn w:val="Normal"/>
    <w:next w:val="Normal"/>
    <w:link w:val="TitleChar"/>
    <w:uiPriority w:val="10"/>
    <w:qFormat/>
    <w:rsid w:val="002C4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D97"/>
    <w:pPr>
      <w:spacing w:before="160"/>
      <w:jc w:val="center"/>
    </w:pPr>
    <w:rPr>
      <w:i/>
      <w:iCs/>
      <w:color w:val="404040" w:themeColor="text1" w:themeTint="BF"/>
    </w:rPr>
  </w:style>
  <w:style w:type="character" w:customStyle="1" w:styleId="QuoteChar">
    <w:name w:val="Quote Char"/>
    <w:basedOn w:val="DefaultParagraphFont"/>
    <w:link w:val="Quote"/>
    <w:uiPriority w:val="29"/>
    <w:rsid w:val="002C4D97"/>
    <w:rPr>
      <w:i/>
      <w:iCs/>
      <w:color w:val="404040" w:themeColor="text1" w:themeTint="BF"/>
    </w:rPr>
  </w:style>
  <w:style w:type="paragraph" w:styleId="ListParagraph">
    <w:name w:val="List Paragraph"/>
    <w:basedOn w:val="Normal"/>
    <w:uiPriority w:val="34"/>
    <w:qFormat/>
    <w:rsid w:val="002C4D97"/>
    <w:pPr>
      <w:ind w:left="720"/>
      <w:contextualSpacing/>
    </w:pPr>
  </w:style>
  <w:style w:type="character" w:styleId="IntenseEmphasis">
    <w:name w:val="Intense Emphasis"/>
    <w:basedOn w:val="DefaultParagraphFont"/>
    <w:uiPriority w:val="21"/>
    <w:qFormat/>
    <w:rsid w:val="002C4D97"/>
    <w:rPr>
      <w:i/>
      <w:iCs/>
      <w:color w:val="0F4761" w:themeColor="accent1" w:themeShade="BF"/>
    </w:rPr>
  </w:style>
  <w:style w:type="paragraph" w:styleId="IntenseQuote">
    <w:name w:val="Intense Quote"/>
    <w:basedOn w:val="Normal"/>
    <w:next w:val="Normal"/>
    <w:link w:val="IntenseQuoteChar"/>
    <w:uiPriority w:val="30"/>
    <w:qFormat/>
    <w:rsid w:val="002C4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D97"/>
    <w:rPr>
      <w:i/>
      <w:iCs/>
      <w:color w:val="0F4761" w:themeColor="accent1" w:themeShade="BF"/>
    </w:rPr>
  </w:style>
  <w:style w:type="character" w:styleId="IntenseReference">
    <w:name w:val="Intense Reference"/>
    <w:basedOn w:val="DefaultParagraphFont"/>
    <w:uiPriority w:val="32"/>
    <w:qFormat/>
    <w:rsid w:val="002C4D97"/>
    <w:rPr>
      <w:b/>
      <w:bCs/>
      <w:smallCaps/>
      <w:color w:val="0F4761" w:themeColor="accent1" w:themeShade="BF"/>
      <w:spacing w:val="5"/>
    </w:rPr>
  </w:style>
  <w:style w:type="paragraph" w:styleId="NoSpacing">
    <w:name w:val="No Spacing"/>
    <w:uiPriority w:val="1"/>
    <w:qFormat/>
    <w:rsid w:val="00230D31"/>
    <w:pPr>
      <w:spacing w:after="0" w:line="240" w:lineRule="auto"/>
    </w:pPr>
  </w:style>
  <w:style w:type="character" w:styleId="CommentReference">
    <w:name w:val="annotation reference"/>
    <w:basedOn w:val="DefaultParagraphFont"/>
    <w:uiPriority w:val="99"/>
    <w:semiHidden/>
    <w:unhideWhenUsed/>
    <w:rsid w:val="00A8713C"/>
    <w:rPr>
      <w:sz w:val="16"/>
      <w:szCs w:val="16"/>
    </w:rPr>
  </w:style>
  <w:style w:type="paragraph" w:styleId="CommentText">
    <w:name w:val="annotation text"/>
    <w:basedOn w:val="Normal"/>
    <w:link w:val="CommentTextChar"/>
    <w:uiPriority w:val="99"/>
    <w:unhideWhenUsed/>
    <w:rsid w:val="00A8713C"/>
    <w:pPr>
      <w:spacing w:line="240" w:lineRule="auto"/>
    </w:pPr>
    <w:rPr>
      <w:sz w:val="20"/>
      <w:szCs w:val="20"/>
    </w:rPr>
  </w:style>
  <w:style w:type="character" w:customStyle="1" w:styleId="CommentTextChar">
    <w:name w:val="Comment Text Char"/>
    <w:basedOn w:val="DefaultParagraphFont"/>
    <w:link w:val="CommentText"/>
    <w:uiPriority w:val="99"/>
    <w:rsid w:val="00A8713C"/>
    <w:rPr>
      <w:sz w:val="20"/>
      <w:szCs w:val="20"/>
    </w:rPr>
  </w:style>
  <w:style w:type="paragraph" w:styleId="CommentSubject">
    <w:name w:val="annotation subject"/>
    <w:basedOn w:val="CommentText"/>
    <w:next w:val="CommentText"/>
    <w:link w:val="CommentSubjectChar"/>
    <w:uiPriority w:val="99"/>
    <w:semiHidden/>
    <w:unhideWhenUsed/>
    <w:rsid w:val="00A8713C"/>
    <w:rPr>
      <w:b/>
      <w:bCs/>
    </w:rPr>
  </w:style>
  <w:style w:type="character" w:customStyle="1" w:styleId="CommentSubjectChar">
    <w:name w:val="Comment Subject Char"/>
    <w:basedOn w:val="CommentTextChar"/>
    <w:link w:val="CommentSubject"/>
    <w:uiPriority w:val="99"/>
    <w:semiHidden/>
    <w:rsid w:val="00A8713C"/>
    <w:rPr>
      <w:b/>
      <w:bCs/>
      <w:sz w:val="20"/>
      <w:szCs w:val="20"/>
    </w:rPr>
  </w:style>
  <w:style w:type="character" w:styleId="Hyperlink">
    <w:name w:val="Hyperlink"/>
    <w:basedOn w:val="DefaultParagraphFont"/>
    <w:uiPriority w:val="99"/>
    <w:unhideWhenUsed/>
    <w:rsid w:val="00DB2B8F"/>
    <w:rPr>
      <w:color w:val="467886" w:themeColor="hyperlink"/>
      <w:u w:val="single"/>
    </w:rPr>
  </w:style>
  <w:style w:type="character" w:styleId="UnresolvedMention">
    <w:name w:val="Unresolved Mention"/>
    <w:basedOn w:val="DefaultParagraphFont"/>
    <w:uiPriority w:val="99"/>
    <w:semiHidden/>
    <w:unhideWhenUsed/>
    <w:rsid w:val="00DB2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llicell24@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Mejia-Chapman</dc:creator>
  <cp:keywords/>
  <dc:description/>
  <cp:lastModifiedBy>Theresa Mejia-Chapman</cp:lastModifiedBy>
  <cp:revision>4</cp:revision>
  <cp:lastPrinted>2024-03-15T18:17:00Z</cp:lastPrinted>
  <dcterms:created xsi:type="dcterms:W3CDTF">2024-03-15T18:09:00Z</dcterms:created>
  <dcterms:modified xsi:type="dcterms:W3CDTF">2024-03-15T18:18:00Z</dcterms:modified>
</cp:coreProperties>
</file>